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D61C40" w:rsidRDefault="00DD4E53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07.04.2016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№ </w:t>
      </w:r>
      <w:r>
        <w:rPr>
          <w:rFonts w:ascii="PT Astra Serif" w:eastAsia="Calibri" w:hAnsi="PT Astra Serif"/>
          <w:sz w:val="28"/>
          <w:szCs w:val="26"/>
          <w:lang w:eastAsia="en-US"/>
        </w:rPr>
        <w:t>778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B80E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D61C40" w:rsidRDefault="00C427D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услуги</w:t>
      </w:r>
    </w:p>
    <w:p w:rsidR="00DD4E53" w:rsidRDefault="00C427D2" w:rsidP="00DD4E53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DD4E53"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Признание помещения жилым помещением,</w:t>
      </w:r>
    </w:p>
    <w:p w:rsidR="00DD4E53" w:rsidRDefault="00DD4E53" w:rsidP="00DD4E53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жилого помещения </w:t>
      </w:r>
      <w:proofErr w:type="gramStart"/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непригодным</w:t>
      </w:r>
      <w:proofErr w:type="gramEnd"/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для </w:t>
      </w:r>
    </w:p>
    <w:p w:rsidR="00DD4E53" w:rsidRDefault="00DD4E53" w:rsidP="00DD4E53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проживания и многоквартирного дома </w:t>
      </w:r>
    </w:p>
    <w:p w:rsidR="00DD4E53" w:rsidRDefault="00DD4E53" w:rsidP="00DD4E53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аварийным и подлежащим сносу или </w:t>
      </w:r>
    </w:p>
    <w:p w:rsidR="00C427D2" w:rsidRPr="00C427D2" w:rsidRDefault="00DD4E53" w:rsidP="00DD4E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>реконструкции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EA0661" w:rsidRDefault="00EA0661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EA0661" w:rsidRPr="00AB639A" w:rsidRDefault="00EA0661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Pr="00D61C40" w:rsidRDefault="00AB639A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proofErr w:type="gramStart"/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 постановлени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 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>0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>7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>04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>.20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>16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 xml:space="preserve"> № 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>778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«Об утверждении административного регламента предоставления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 «</w:t>
      </w:r>
      <w:r w:rsidR="00DD4E53"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 xml:space="preserve">(с изменениями 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26.12.2016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№ 3344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 xml:space="preserve">,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04.04.2017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№ 761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, 31.10.2017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№ 2666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 xml:space="preserve">,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14.06.2018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№ 1689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,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 xml:space="preserve"> 30.06.2020 № 853,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28.12.2020 № 1991, от 09.06.2021 № 1027-п, от 12.05.2022 № 942-п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)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следующие</w:t>
      </w:r>
      <w:proofErr w:type="gramEnd"/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изменения:</w:t>
      </w:r>
    </w:p>
    <w:p w:rsidR="00C429CD" w:rsidRPr="00C429CD" w:rsidRDefault="00D61C40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1.1. 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В пункте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>4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 слова «первого заместителя главы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города – директора </w:t>
      </w:r>
      <w:r w:rsidR="00CA74E3">
        <w:rPr>
          <w:rFonts w:ascii="PT Astra Serif" w:eastAsia="Calibri" w:hAnsi="PT Astra Serif"/>
          <w:sz w:val="28"/>
          <w:szCs w:val="26"/>
          <w:lang w:eastAsia="en-US"/>
        </w:rPr>
        <w:t>д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епартамента муниципальной собс</w:t>
      </w:r>
      <w:r w:rsidR="00CA74E3">
        <w:rPr>
          <w:rFonts w:ascii="PT Astra Serif" w:eastAsia="Calibri" w:hAnsi="PT Astra Serif"/>
          <w:sz w:val="28"/>
          <w:szCs w:val="26"/>
          <w:lang w:eastAsia="en-US"/>
        </w:rPr>
        <w:t xml:space="preserve">твенности и </w:t>
      </w:r>
      <w:r w:rsidR="00CA74E3">
        <w:rPr>
          <w:rFonts w:ascii="PT Astra Serif" w:eastAsia="Calibri" w:hAnsi="PT Astra Serif"/>
          <w:sz w:val="28"/>
          <w:szCs w:val="26"/>
          <w:lang w:eastAsia="en-US"/>
        </w:rPr>
        <w:lastRenderedPageBreak/>
        <w:t xml:space="preserve">градостроительства 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С.Д. </w:t>
      </w:r>
      <w:proofErr w:type="spellStart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Голина</w:t>
      </w:r>
      <w:proofErr w:type="spellEnd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Котелкину</w:t>
      </w:r>
      <w:proofErr w:type="spellEnd"/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 Ю.В.».</w:t>
      </w:r>
    </w:p>
    <w:p w:rsidR="00C429CD" w:rsidRDefault="00C429CD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sz w:val="28"/>
          <w:szCs w:val="26"/>
          <w:lang w:eastAsia="en-US"/>
        </w:rPr>
        <w:t>1.2. В приложении:</w:t>
      </w:r>
    </w:p>
    <w:p w:rsidR="00C429CD" w:rsidRDefault="00C429CD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1.2.1. 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="00B80E40"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C34D17" w:rsidRDefault="00B80E40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1.2.1.1. </w:t>
      </w:r>
      <w:r w:rsidR="00CE4670">
        <w:rPr>
          <w:rFonts w:ascii="PT Astra Serif" w:eastAsia="Calibri" w:hAnsi="PT Astra Serif"/>
          <w:sz w:val="28"/>
          <w:szCs w:val="26"/>
          <w:lang w:eastAsia="en-US"/>
        </w:rPr>
        <w:t>Абзац десятый пункта 11 изложить в следующей редакции:</w:t>
      </w:r>
    </w:p>
    <w:p w:rsidR="00C34D17" w:rsidRDefault="000706AD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«При </w:t>
      </w:r>
      <w:r w:rsidR="00CE4670" w:rsidRPr="00CE4670">
        <w:rPr>
          <w:rFonts w:ascii="PT Astra Serif" w:eastAsia="Calibri" w:hAnsi="PT Astra Serif"/>
          <w:sz w:val="28"/>
          <w:szCs w:val="26"/>
          <w:lang w:eastAsia="en-US"/>
        </w:rPr>
        <w:t>внесени</w:t>
      </w:r>
      <w:r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="00CE4670" w:rsidRPr="00CE4670">
        <w:rPr>
          <w:rFonts w:ascii="PT Astra Serif" w:eastAsia="Calibri" w:hAnsi="PT Astra Serif"/>
          <w:sz w:val="28"/>
          <w:szCs w:val="26"/>
          <w:lang w:eastAsia="en-US"/>
        </w:rPr>
        <w:t xml:space="preserve"> изменений в порядок предоставления муниципальной услуги специалист Управления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в течение</w:t>
      </w:r>
      <w:r w:rsidR="00CE4670" w:rsidRPr="00CE4670">
        <w:rPr>
          <w:rFonts w:ascii="PT Astra Serif" w:eastAsia="Calibri" w:hAnsi="PT Astra Serif"/>
          <w:sz w:val="28"/>
          <w:szCs w:val="26"/>
          <w:lang w:eastAsia="en-US"/>
        </w:rPr>
        <w:t xml:space="preserve"> 5 рабочих дней со дня вступления в силу таких изменений, обеспечивает размещение информации на официальном сайте, на информационных стендах, находящихся в местах предоставления муниципальной услуги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.».</w:t>
      </w:r>
      <w:proofErr w:type="gramEnd"/>
    </w:p>
    <w:p w:rsidR="00C34D17" w:rsidRDefault="00866E13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1.2.1.2. П</w:t>
      </w:r>
      <w:r w:rsidR="006A4864">
        <w:rPr>
          <w:rFonts w:ascii="PT Astra Serif" w:eastAsia="Calibri" w:hAnsi="PT Astra Serif"/>
          <w:sz w:val="28"/>
          <w:szCs w:val="26"/>
          <w:lang w:eastAsia="en-US"/>
        </w:rPr>
        <w:t>одп</w:t>
      </w:r>
      <w:r>
        <w:rPr>
          <w:rFonts w:ascii="PT Astra Serif" w:eastAsia="Calibri" w:hAnsi="PT Astra Serif"/>
          <w:sz w:val="28"/>
          <w:szCs w:val="26"/>
          <w:lang w:eastAsia="en-US"/>
        </w:rPr>
        <w:t>ункт 11.3</w:t>
      </w:r>
      <w:r w:rsidR="006A4864">
        <w:rPr>
          <w:rFonts w:ascii="PT Astra Serif" w:eastAsia="Calibri" w:hAnsi="PT Astra Serif"/>
          <w:sz w:val="28"/>
          <w:szCs w:val="26"/>
          <w:lang w:eastAsia="en-US"/>
        </w:rPr>
        <w:t xml:space="preserve"> пункта 11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изложить в следующей редакции:</w:t>
      </w:r>
    </w:p>
    <w:p w:rsidR="00860F9E" w:rsidRPr="00860F9E" w:rsidRDefault="00860F9E" w:rsidP="00860F9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«11.3. </w:t>
      </w:r>
      <w:r w:rsidRPr="00860F9E">
        <w:rPr>
          <w:rFonts w:ascii="PT Astra Serif" w:eastAsia="Calibri" w:hAnsi="PT Astra Serif"/>
          <w:sz w:val="28"/>
          <w:szCs w:val="26"/>
          <w:lang w:eastAsia="en-US"/>
        </w:rPr>
        <w:t xml:space="preserve">Способы получения информации заявителями о местах нахождения и графиках работы территориальных органов федеральных органов исполнительной власти, участвующих в предоставлении муниципальной услуги, в том числе МФЦ, можно получить по выбору заявителя используя способы получения информации, указанные в пункте </w:t>
      </w:r>
      <w:r>
        <w:rPr>
          <w:rFonts w:ascii="PT Astra Serif" w:eastAsia="Calibri" w:hAnsi="PT Astra Serif"/>
          <w:sz w:val="28"/>
          <w:szCs w:val="26"/>
          <w:lang w:eastAsia="en-US"/>
        </w:rPr>
        <w:t>7</w:t>
      </w:r>
      <w:r w:rsidRPr="00860F9E">
        <w:rPr>
          <w:rFonts w:ascii="PT Astra Serif" w:eastAsia="Calibri" w:hAnsi="PT Astra Serif"/>
          <w:sz w:val="28"/>
          <w:szCs w:val="26"/>
          <w:lang w:eastAsia="en-US"/>
        </w:rPr>
        <w:t xml:space="preserve"> настоящего административного регламента, а также информационные материалы, размещенные на официальном сайте:</w:t>
      </w:r>
    </w:p>
    <w:p w:rsidR="00860F9E" w:rsidRPr="00860F9E" w:rsidRDefault="00860F9E" w:rsidP="00860F9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60F9E">
        <w:rPr>
          <w:rFonts w:ascii="PT Astra Serif" w:eastAsia="Calibri" w:hAnsi="PT Astra Serif"/>
          <w:sz w:val="28"/>
          <w:szCs w:val="26"/>
          <w:lang w:eastAsia="en-US"/>
        </w:rPr>
        <w:t>1) Управления Федеральной службы государственной регистрации, кадастра и картографии по Ханты-Мансийскому автономному округу – Югре: https://rosreestr.ru/;</w:t>
      </w:r>
    </w:p>
    <w:p w:rsidR="00860F9E" w:rsidRPr="00860F9E" w:rsidRDefault="00860F9E" w:rsidP="00860F9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60F9E">
        <w:rPr>
          <w:rFonts w:ascii="PT Astra Serif" w:eastAsia="Calibri" w:hAnsi="PT Astra Serif"/>
          <w:sz w:val="28"/>
          <w:szCs w:val="26"/>
          <w:lang w:eastAsia="en-US"/>
        </w:rPr>
        <w:t xml:space="preserve">2) Бюджетного учреждения Ханты-Мансийского автономного округа - Югры «Центр имущественных отношений»: </w:t>
      </w:r>
      <w:r w:rsidRPr="006A1EEE">
        <w:rPr>
          <w:rFonts w:ascii="PT Astra Serif" w:eastAsia="Calibri" w:hAnsi="PT Astra Serif"/>
          <w:sz w:val="28"/>
          <w:szCs w:val="26"/>
          <w:lang w:eastAsia="en-US"/>
        </w:rPr>
        <w:t>https://cio-hmao.ru/;</w:t>
      </w:r>
    </w:p>
    <w:p w:rsidR="00C34D17" w:rsidRDefault="00860F9E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3) </w:t>
      </w:r>
      <w:r w:rsidR="00C637B1">
        <w:rPr>
          <w:rFonts w:ascii="PT Astra Serif" w:eastAsia="Calibri" w:hAnsi="PT Astra Serif"/>
          <w:sz w:val="28"/>
          <w:szCs w:val="26"/>
          <w:lang w:eastAsia="en-US"/>
        </w:rPr>
        <w:t>С</w:t>
      </w:r>
      <w:r w:rsidR="0053556E" w:rsidRPr="0053556E">
        <w:rPr>
          <w:rFonts w:ascii="PT Astra Serif" w:eastAsia="Calibri" w:hAnsi="PT Astra Serif"/>
          <w:sz w:val="28"/>
          <w:szCs w:val="26"/>
          <w:lang w:eastAsia="en-US"/>
        </w:rPr>
        <w:t xml:space="preserve">лужбы жилищного и строительного надзора Ханты-Мансийского автономного округа – Югры </w:t>
      </w:r>
      <w:r w:rsidR="00C637B1">
        <w:rPr>
          <w:rFonts w:ascii="PT Astra Serif" w:eastAsia="Calibri" w:hAnsi="PT Astra Serif"/>
          <w:sz w:val="28"/>
          <w:szCs w:val="26"/>
          <w:lang w:eastAsia="en-US"/>
        </w:rPr>
        <w:t xml:space="preserve">в </w:t>
      </w:r>
      <w:proofErr w:type="gramStart"/>
      <w:r w:rsidR="00C637B1">
        <w:rPr>
          <w:rFonts w:ascii="PT Astra Serif" w:eastAsia="Calibri" w:hAnsi="PT Astra Serif"/>
          <w:sz w:val="28"/>
          <w:szCs w:val="26"/>
          <w:lang w:eastAsia="en-US"/>
        </w:rPr>
        <w:t>отношении</w:t>
      </w:r>
      <w:proofErr w:type="gramEnd"/>
      <w:r w:rsidR="00C637B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proofErr w:type="spellStart"/>
      <w:r w:rsidR="00C637B1" w:rsidRPr="0053556E">
        <w:rPr>
          <w:rFonts w:ascii="PT Astra Serif" w:eastAsia="Calibri" w:hAnsi="PT Astra Serif"/>
          <w:sz w:val="28"/>
          <w:szCs w:val="26"/>
          <w:lang w:eastAsia="en-US"/>
        </w:rPr>
        <w:t>Няганского</w:t>
      </w:r>
      <w:proofErr w:type="spellEnd"/>
      <w:r w:rsidR="00C637B1" w:rsidRPr="0053556E">
        <w:rPr>
          <w:rFonts w:ascii="PT Astra Serif" w:eastAsia="Calibri" w:hAnsi="PT Astra Serif"/>
          <w:sz w:val="28"/>
          <w:szCs w:val="26"/>
          <w:lang w:eastAsia="en-US"/>
        </w:rPr>
        <w:t xml:space="preserve"> отдела инспектирования</w:t>
      </w:r>
      <w:r w:rsidR="00C637B1">
        <w:rPr>
          <w:rFonts w:ascii="PT Astra Serif" w:eastAsia="Calibri" w:hAnsi="PT Astra Serif"/>
          <w:sz w:val="28"/>
          <w:szCs w:val="26"/>
          <w:lang w:eastAsia="en-US"/>
        </w:rPr>
        <w:t xml:space="preserve">: </w:t>
      </w:r>
      <w:hyperlink r:id="rId10" w:history="1">
        <w:r w:rsidR="00C637B1" w:rsidRPr="00C637B1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https://jsn.admhmao.ru/</w:t>
        </w:r>
      </w:hyperlink>
      <w:r w:rsidR="00C637B1">
        <w:rPr>
          <w:rFonts w:ascii="PT Astra Serif" w:eastAsia="Calibri" w:hAnsi="PT Astra Serif"/>
          <w:sz w:val="28"/>
          <w:szCs w:val="26"/>
          <w:lang w:eastAsia="en-US"/>
        </w:rPr>
        <w:t>;</w:t>
      </w:r>
    </w:p>
    <w:p w:rsidR="0053556E" w:rsidRDefault="002B0145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4) </w:t>
      </w:r>
      <w:r w:rsidR="0053556E">
        <w:rPr>
          <w:rFonts w:ascii="PT Astra Serif" w:eastAsia="Calibri" w:hAnsi="PT Astra Serif"/>
          <w:sz w:val="28"/>
          <w:szCs w:val="26"/>
          <w:lang w:eastAsia="en-US"/>
        </w:rPr>
        <w:t>Управления Федеральной службы по надзору в сфере защиты прав потребителей и благополучия человека</w:t>
      </w:r>
      <w:r w:rsidR="0053556E" w:rsidRPr="0053556E">
        <w:rPr>
          <w:rFonts w:ascii="PT Astra Serif" w:eastAsia="Calibri" w:hAnsi="PT Astra Serif"/>
          <w:sz w:val="28"/>
          <w:szCs w:val="26"/>
          <w:lang w:eastAsia="en-US"/>
        </w:rPr>
        <w:t xml:space="preserve"> по Ханты-Мансийскому автономному округу – Югре: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hyperlink r:id="rId11" w:history="1">
        <w:r w:rsidRPr="00415956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https://86.rospotrebnadzor.ru/</w:t>
        </w:r>
      </w:hyperlink>
      <w:r w:rsidRPr="00415956">
        <w:rPr>
          <w:rFonts w:ascii="PT Astra Serif" w:eastAsia="Calibri" w:hAnsi="PT Astra Serif"/>
          <w:color w:val="000000" w:themeColor="text1"/>
          <w:sz w:val="28"/>
          <w:szCs w:val="26"/>
          <w:lang w:eastAsia="en-US"/>
        </w:rPr>
        <w:t>;</w:t>
      </w:r>
    </w:p>
    <w:p w:rsidR="00DC7857" w:rsidRPr="00DC7857" w:rsidRDefault="002B0145" w:rsidP="00DC7857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5)</w:t>
      </w:r>
      <w:r w:rsidR="00DC7857" w:rsidRPr="00DC7857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C7857" w:rsidRPr="00DC7857">
        <w:rPr>
          <w:rFonts w:ascii="PT Astra Serif" w:eastAsia="Calibri" w:hAnsi="PT Astra Serif"/>
          <w:bCs/>
          <w:sz w:val="28"/>
          <w:szCs w:val="26"/>
          <w:lang w:eastAsia="en-US"/>
        </w:rPr>
        <w:t>Главного управления МЧС России по Ханты-Мансийскому автономному округу – Югре:</w:t>
      </w:r>
      <w:r w:rsidR="00DC7857" w:rsidRPr="00DC7857">
        <w:rPr>
          <w:rFonts w:ascii="PT Astra Serif" w:eastAsia="Calibri" w:hAnsi="PT Astra Serif"/>
          <w:b/>
          <w:bCs/>
          <w:sz w:val="28"/>
          <w:szCs w:val="26"/>
          <w:lang w:eastAsia="en-US"/>
        </w:rPr>
        <w:t xml:space="preserve"> </w:t>
      </w:r>
      <w:hyperlink r:id="rId12" w:history="1">
        <w:r w:rsidR="00DC7857" w:rsidRPr="00415956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https://86.mchs.gov.ru</w:t>
        </w:r>
        <w:r w:rsidR="00DC7857" w:rsidRPr="00DC7857">
          <w:rPr>
            <w:rStyle w:val="ad"/>
            <w:rFonts w:ascii="PT Astra Serif" w:eastAsia="Calibri" w:hAnsi="PT Astra Serif"/>
            <w:sz w:val="28"/>
            <w:szCs w:val="26"/>
            <w:lang w:eastAsia="en-US"/>
          </w:rPr>
          <w:t>/</w:t>
        </w:r>
      </w:hyperlink>
      <w:r w:rsidR="00DC7857" w:rsidRPr="00DC7857">
        <w:rPr>
          <w:rFonts w:ascii="PT Astra Serif" w:eastAsia="Calibri" w:hAnsi="PT Astra Serif"/>
          <w:sz w:val="28"/>
          <w:szCs w:val="26"/>
          <w:lang w:eastAsia="en-US"/>
        </w:rPr>
        <w:t>;</w:t>
      </w:r>
    </w:p>
    <w:p w:rsidR="00DC7857" w:rsidRPr="00DC7857" w:rsidRDefault="00DC7857" w:rsidP="00C637B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6)</w:t>
      </w:r>
      <w:r w:rsidR="002B014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DC7857">
        <w:rPr>
          <w:rFonts w:ascii="PT Astra Serif" w:eastAsia="Calibri" w:hAnsi="PT Astra Serif"/>
          <w:sz w:val="28"/>
          <w:szCs w:val="26"/>
          <w:lang w:eastAsia="en-US"/>
        </w:rPr>
        <w:t>органов местног</w:t>
      </w:r>
      <w:r w:rsidR="00C637B1">
        <w:rPr>
          <w:rFonts w:ascii="PT Astra Serif" w:eastAsia="Calibri" w:hAnsi="PT Astra Serif"/>
          <w:sz w:val="28"/>
          <w:szCs w:val="26"/>
          <w:lang w:eastAsia="en-US"/>
        </w:rPr>
        <w:t xml:space="preserve">о самоуправления города Югорска </w:t>
      </w:r>
      <w:r w:rsidRPr="00DC7857">
        <w:rPr>
          <w:rFonts w:ascii="PT Astra Serif" w:eastAsia="Calibri" w:hAnsi="PT Astra Serif"/>
          <w:sz w:val="28"/>
          <w:szCs w:val="26"/>
          <w:lang w:eastAsia="en-US"/>
        </w:rPr>
        <w:t xml:space="preserve">в </w:t>
      </w:r>
      <w:proofErr w:type="gramStart"/>
      <w:r w:rsidRPr="00DC7857">
        <w:rPr>
          <w:rFonts w:ascii="PT Astra Serif" w:eastAsia="Calibri" w:hAnsi="PT Astra Serif"/>
          <w:sz w:val="28"/>
          <w:szCs w:val="26"/>
          <w:lang w:eastAsia="en-US"/>
        </w:rPr>
        <w:t>отношении</w:t>
      </w:r>
      <w:proofErr w:type="gramEnd"/>
      <w:r w:rsidRPr="00DC7857">
        <w:rPr>
          <w:rFonts w:ascii="PT Astra Serif" w:eastAsia="Calibri" w:hAnsi="PT Astra Serif"/>
          <w:sz w:val="28"/>
          <w:szCs w:val="26"/>
          <w:lang w:eastAsia="en-US"/>
        </w:rPr>
        <w:t xml:space="preserve"> Департамента муниципальной собственности и градостроительства администрации города Югорска: </w:t>
      </w:r>
      <w:r w:rsidRPr="00C637B1">
        <w:rPr>
          <w:rFonts w:ascii="PT Astra Serif" w:eastAsia="Calibri" w:hAnsi="PT Astra Serif"/>
          <w:sz w:val="28"/>
          <w:szCs w:val="26"/>
          <w:lang w:eastAsia="en-US"/>
        </w:rPr>
        <w:t>h</w:t>
      </w:r>
      <w:r w:rsidR="00C637B1">
        <w:rPr>
          <w:rFonts w:ascii="PT Astra Serif" w:eastAsia="Calibri" w:hAnsi="PT Astra Serif"/>
          <w:sz w:val="28"/>
          <w:szCs w:val="26"/>
          <w:lang w:eastAsia="en-US"/>
        </w:rPr>
        <w:t>ttp://adm.ugorsk.ru/</w:t>
      </w:r>
      <w:r w:rsidRPr="00DC7857">
        <w:rPr>
          <w:rFonts w:ascii="PT Astra Serif" w:eastAsia="Calibri" w:hAnsi="PT Astra Serif"/>
          <w:sz w:val="28"/>
          <w:szCs w:val="26"/>
          <w:lang w:eastAsia="en-US"/>
        </w:rPr>
        <w:t>;</w:t>
      </w:r>
    </w:p>
    <w:p w:rsidR="002B0145" w:rsidRPr="00415956" w:rsidRDefault="00DC7857" w:rsidP="0016611D">
      <w:pPr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7) </w:t>
      </w:r>
      <w:r w:rsidRPr="00DC7857">
        <w:rPr>
          <w:rFonts w:ascii="PT Astra Serif" w:eastAsia="Calibri" w:hAnsi="PT Astra Serif"/>
          <w:sz w:val="28"/>
          <w:szCs w:val="26"/>
          <w:lang w:eastAsia="en-US"/>
        </w:rPr>
        <w:t>муниципального унитарного предприятия «</w:t>
      </w:r>
      <w:proofErr w:type="spellStart"/>
      <w:r w:rsidRPr="00DC7857">
        <w:rPr>
          <w:rFonts w:ascii="PT Astra Serif" w:eastAsia="Calibri" w:hAnsi="PT Astra Serif"/>
          <w:sz w:val="28"/>
          <w:szCs w:val="26"/>
          <w:lang w:eastAsia="en-US"/>
        </w:rPr>
        <w:t>Югорскэнергогаз</w:t>
      </w:r>
      <w:proofErr w:type="spellEnd"/>
      <w:r w:rsidRPr="00DC7857">
        <w:rPr>
          <w:rFonts w:ascii="PT Astra Serif" w:eastAsia="Calibri" w:hAnsi="PT Astra Serif"/>
          <w:sz w:val="28"/>
          <w:szCs w:val="26"/>
          <w:lang w:eastAsia="en-US"/>
        </w:rPr>
        <w:t xml:space="preserve">» </w:t>
      </w:r>
      <w:hyperlink r:id="rId13" w:history="1">
        <w:r w:rsidRPr="00415956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https://mup-ueg.ru</w:t>
        </w:r>
      </w:hyperlink>
      <w:r w:rsidRPr="00415956">
        <w:rPr>
          <w:rFonts w:ascii="PT Astra Serif" w:eastAsia="Calibri" w:hAnsi="PT Astra Serif"/>
          <w:color w:val="000000" w:themeColor="text1"/>
          <w:sz w:val="28"/>
          <w:szCs w:val="26"/>
          <w:lang w:eastAsia="en-US"/>
        </w:rPr>
        <w:t xml:space="preserve">.   </w:t>
      </w:r>
    </w:p>
    <w:p w:rsidR="00415956" w:rsidRPr="00415956" w:rsidRDefault="00415956" w:rsidP="00415956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415956">
        <w:rPr>
          <w:rFonts w:ascii="PT Astra Serif" w:eastAsia="Calibri" w:hAnsi="PT Astra Serif"/>
          <w:sz w:val="28"/>
          <w:szCs w:val="26"/>
          <w:lang w:eastAsia="en-US"/>
        </w:rPr>
        <w:t>Информация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  <w:r w:rsidRPr="0041595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hyperlink r:id="rId14" w:history="1">
        <w:r w:rsidRPr="00415956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https://mfc.admhmao.ru/</w:t>
        </w:r>
      </w:hyperlink>
      <w:r w:rsidRPr="00415956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415956" w:rsidRDefault="00415956" w:rsidP="00415956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415956">
        <w:rPr>
          <w:rFonts w:ascii="PT Astra Serif" w:eastAsia="Calibri" w:hAnsi="PT Astra Serif"/>
          <w:sz w:val="28"/>
          <w:szCs w:val="26"/>
          <w:lang w:eastAsia="en-US"/>
        </w:rPr>
        <w:t>1.2.</w:t>
      </w:r>
      <w:r>
        <w:rPr>
          <w:rFonts w:ascii="PT Astra Serif" w:eastAsia="Calibri" w:hAnsi="PT Astra Serif"/>
          <w:sz w:val="28"/>
          <w:szCs w:val="26"/>
          <w:lang w:eastAsia="en-US"/>
        </w:rPr>
        <w:t>2</w:t>
      </w:r>
      <w:r w:rsidRPr="00415956">
        <w:rPr>
          <w:rFonts w:ascii="PT Astra Serif" w:eastAsia="Calibri" w:hAnsi="PT Astra Serif"/>
          <w:sz w:val="28"/>
          <w:szCs w:val="26"/>
          <w:lang w:eastAsia="en-US"/>
        </w:rPr>
        <w:t xml:space="preserve">. 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 w:rsidRPr="00415956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415956" w:rsidRPr="00415956" w:rsidRDefault="00415956" w:rsidP="00415956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lastRenderedPageBreak/>
        <w:t>1.2.2.1. В абзаце восьмом пункта 13</w:t>
      </w:r>
      <w:r w:rsidR="003B3827" w:rsidRPr="003B3827">
        <w:rPr>
          <w:rFonts w:ascii="PT Astra Serif" w:eastAsia="Calibri" w:hAnsi="PT Astra Serif"/>
          <w:sz w:val="28"/>
          <w:szCs w:val="26"/>
          <w:lang w:eastAsia="en-US"/>
        </w:rPr>
        <w:t xml:space="preserve"> после слов «</w:t>
      </w:r>
      <w:r w:rsidR="003B3827" w:rsidRPr="003B3827">
        <w:rPr>
          <w:rFonts w:ascii="PT Astra Serif" w:eastAsia="Calibri" w:hAnsi="PT Astra Serif"/>
          <w:bCs/>
          <w:sz w:val="28"/>
          <w:szCs w:val="26"/>
          <w:lang w:eastAsia="en-US"/>
        </w:rPr>
        <w:t>предоставляются организациями» дополнить словами «</w:t>
      </w:r>
      <w:r w:rsidR="003B3827" w:rsidRPr="003B3827">
        <w:rPr>
          <w:rFonts w:ascii="PT Astra Serif" w:eastAsia="Calibri" w:hAnsi="PT Astra Serif"/>
          <w:sz w:val="28"/>
          <w:szCs w:val="26"/>
          <w:lang w:eastAsia="en-US"/>
        </w:rPr>
        <w:t>и уполномоченными в соответствии с законодательством Российской Федерации экспертами».</w:t>
      </w:r>
    </w:p>
    <w:p w:rsidR="00C637B1" w:rsidRDefault="003B3827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1.2.2.2. В пункте 15:</w:t>
      </w:r>
    </w:p>
    <w:p w:rsidR="003B3827" w:rsidRDefault="003B3827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1.2.2.2.1. </w:t>
      </w:r>
      <w:r w:rsidR="00136C41">
        <w:rPr>
          <w:rFonts w:ascii="PT Astra Serif" w:eastAsia="Calibri" w:hAnsi="PT Astra Serif"/>
          <w:sz w:val="28"/>
          <w:szCs w:val="26"/>
          <w:lang w:eastAsia="en-US"/>
        </w:rPr>
        <w:t>В абзаце первом слова «общего отдела» заменить словами «отдела документационного и архивного обеспечения».</w:t>
      </w:r>
    </w:p>
    <w:p w:rsidR="00136C41" w:rsidRDefault="00136C41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1.2.2.2.2. Дополнить абзацем девятым следующего содержания:</w:t>
      </w:r>
    </w:p>
    <w:p w:rsidR="0016611D" w:rsidRDefault="00136C41" w:rsidP="00136C4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16611D" w:rsidRPr="0016611D">
        <w:rPr>
          <w:rFonts w:ascii="PT Astra Serif" w:eastAsia="Calibri" w:hAnsi="PT Astra Serif"/>
          <w:sz w:val="28"/>
          <w:szCs w:val="26"/>
          <w:lang w:eastAsia="en-US"/>
        </w:rPr>
        <w:t>Приостановление предоставления муниципальной услуги законодательством не предусмотрено</w:t>
      </w:r>
      <w:proofErr w:type="gramStart"/>
      <w:r w:rsidR="0016611D" w:rsidRPr="0016611D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475282">
        <w:rPr>
          <w:rFonts w:ascii="PT Astra Serif" w:eastAsia="Calibri" w:hAnsi="PT Astra Serif"/>
          <w:sz w:val="28"/>
          <w:szCs w:val="26"/>
          <w:lang w:eastAsia="en-US"/>
        </w:rPr>
        <w:t>».</w:t>
      </w:r>
      <w:proofErr w:type="gramEnd"/>
    </w:p>
    <w:p w:rsidR="00C5072A" w:rsidRDefault="00087114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1.2.2.3. </w:t>
      </w:r>
      <w:r w:rsidR="00C5072A">
        <w:rPr>
          <w:rFonts w:ascii="PT Astra Serif" w:eastAsia="Calibri" w:hAnsi="PT Astra Serif"/>
          <w:sz w:val="28"/>
          <w:szCs w:val="26"/>
          <w:lang w:eastAsia="en-US"/>
        </w:rPr>
        <w:t>В пункте 21:</w:t>
      </w:r>
    </w:p>
    <w:p w:rsidR="00C5072A" w:rsidRDefault="00C5072A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1.2.2.3.1. В абзаце восьмом слова «</w:t>
      </w:r>
      <w:r w:rsidRPr="00C5072A">
        <w:rPr>
          <w:rFonts w:ascii="PT Astra Serif" w:eastAsia="Calibri" w:hAnsi="PT Astra Serif"/>
          <w:sz w:val="28"/>
          <w:szCs w:val="26"/>
          <w:lang w:eastAsia="en-US"/>
        </w:rPr>
        <w:t>Управления Федеральной службы государственной регистрации, кадастра и картографии  по Ханты-Мансийскому автономному округу – Югре</w:t>
      </w:r>
      <w:r>
        <w:rPr>
          <w:rFonts w:ascii="PT Astra Serif" w:eastAsia="Calibri" w:hAnsi="PT Astra Serif"/>
          <w:sz w:val="28"/>
          <w:szCs w:val="26"/>
          <w:lang w:eastAsia="en-US"/>
        </w:rPr>
        <w:t>» заменить словами «</w:t>
      </w:r>
      <w:r w:rsidRPr="00C5072A">
        <w:rPr>
          <w:rFonts w:ascii="PT Astra Serif" w:eastAsia="Calibri" w:hAnsi="PT Astra Serif"/>
          <w:sz w:val="28"/>
          <w:szCs w:val="26"/>
          <w:lang w:eastAsia="en-US"/>
        </w:rPr>
        <w:t>Бюджетного учреждения Ханты-Мансийского автономного округа - Югры «Центр имущественных отношений»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C5072A" w:rsidRDefault="00C5072A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1.2.2.3.2. В абзаце девятом слово «контроля» исключить.</w:t>
      </w:r>
    </w:p>
    <w:p w:rsidR="00136C41" w:rsidRDefault="00BE1D02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1.2.2.4. </w:t>
      </w:r>
      <w:r w:rsidR="00F210C4">
        <w:rPr>
          <w:rFonts w:ascii="PT Astra Serif" w:eastAsia="Calibri" w:hAnsi="PT Astra Serif"/>
          <w:sz w:val="28"/>
          <w:szCs w:val="26"/>
          <w:lang w:eastAsia="en-US"/>
        </w:rPr>
        <w:t>В абзаце четвертом пункта 33 слова «правилам пожарной безопасности» заменить словами «</w:t>
      </w:r>
      <w:r w:rsidR="00F210C4" w:rsidRPr="00F210C4">
        <w:rPr>
          <w:rFonts w:ascii="PT Astra Serif" w:eastAsia="Calibri" w:hAnsi="PT Astra Serif"/>
          <w:bCs/>
          <w:sz w:val="28"/>
          <w:szCs w:val="26"/>
          <w:lang w:eastAsia="en-US"/>
        </w:rPr>
        <w:t>Правилам противопожарного режима в Российской Федерации</w:t>
      </w:r>
      <w:r w:rsidR="00F210C4">
        <w:rPr>
          <w:rFonts w:ascii="PT Astra Serif" w:eastAsia="Calibri" w:hAnsi="PT Astra Serif"/>
          <w:bCs/>
          <w:sz w:val="28"/>
          <w:szCs w:val="26"/>
          <w:lang w:eastAsia="en-US"/>
        </w:rPr>
        <w:t>».</w:t>
      </w:r>
    </w:p>
    <w:p w:rsidR="00136C41" w:rsidRDefault="00653353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653353">
        <w:rPr>
          <w:rFonts w:ascii="PT Astra Serif" w:eastAsia="Calibri" w:hAnsi="PT Astra Serif"/>
          <w:sz w:val="28"/>
          <w:szCs w:val="26"/>
          <w:lang w:eastAsia="en-US"/>
        </w:rPr>
        <w:t>1.2.</w:t>
      </w:r>
      <w:r>
        <w:rPr>
          <w:rFonts w:ascii="PT Astra Serif" w:eastAsia="Calibri" w:hAnsi="PT Astra Serif"/>
          <w:sz w:val="28"/>
          <w:szCs w:val="26"/>
          <w:lang w:eastAsia="en-US"/>
        </w:rPr>
        <w:t>3</w:t>
      </w:r>
      <w:r w:rsidRPr="00653353">
        <w:rPr>
          <w:rFonts w:ascii="PT Astra Serif" w:eastAsia="Calibri" w:hAnsi="PT Astra Serif"/>
          <w:sz w:val="28"/>
          <w:szCs w:val="26"/>
          <w:lang w:eastAsia="en-US"/>
        </w:rPr>
        <w:t xml:space="preserve">. В разделе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 w:rsidRPr="00653353">
        <w:rPr>
          <w:rFonts w:ascii="PT Astra Serif" w:eastAsia="Calibri" w:hAnsi="PT Astra Serif"/>
          <w:sz w:val="28"/>
          <w:szCs w:val="26"/>
          <w:lang w:eastAsia="en-US"/>
        </w:rPr>
        <w:t>II:</w:t>
      </w:r>
    </w:p>
    <w:p w:rsidR="00653353" w:rsidRDefault="00653353" w:rsidP="0016611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1.2.3.1. В абзаце десятом пункта 38 слова </w:t>
      </w:r>
      <w:r w:rsidRPr="00653353">
        <w:rPr>
          <w:rFonts w:ascii="PT Astra Serif" w:eastAsia="Calibri" w:hAnsi="PT Astra Serif"/>
          <w:sz w:val="28"/>
          <w:szCs w:val="26"/>
          <w:lang w:eastAsia="en-US"/>
        </w:rPr>
        <w:t>«общего отдела» заменить словами «отдела документационного и архивного обеспечения».</w:t>
      </w:r>
    </w:p>
    <w:p w:rsidR="007E01D5" w:rsidRPr="007E01D5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2. 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EA0661" w:rsidRDefault="00EA0661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EA0661" w:rsidRDefault="00EA0661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EA0661" w:rsidRDefault="00EA0661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E0ADA" wp14:editId="2DC3274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35560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2.8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2073BB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9199DDF" wp14:editId="56CA371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EA0661" w:rsidRDefault="00EA0661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66880" w:rsidRPr="007E01D5" w:rsidSect="007E01D5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8D" w:rsidRDefault="00F9578D" w:rsidP="003C5141">
      <w:r>
        <w:separator/>
      </w:r>
    </w:p>
  </w:endnote>
  <w:endnote w:type="continuationSeparator" w:id="0">
    <w:p w:rsidR="00F9578D" w:rsidRDefault="00F9578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8D" w:rsidRDefault="00F9578D" w:rsidP="003C5141">
      <w:r>
        <w:separator/>
      </w:r>
    </w:p>
  </w:footnote>
  <w:footnote w:type="continuationSeparator" w:id="0">
    <w:p w:rsidR="00F9578D" w:rsidRDefault="00F9578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661">
          <w:rPr>
            <w:noProof/>
          </w:rPr>
          <w:t>2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7C3B"/>
    <w:rsid w:val="0003657B"/>
    <w:rsid w:val="00052F03"/>
    <w:rsid w:val="000541B2"/>
    <w:rsid w:val="00054848"/>
    <w:rsid w:val="00062F84"/>
    <w:rsid w:val="000706AD"/>
    <w:rsid w:val="000711FD"/>
    <w:rsid w:val="000713DF"/>
    <w:rsid w:val="000751E8"/>
    <w:rsid w:val="0007714F"/>
    <w:rsid w:val="00087114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17FB0"/>
    <w:rsid w:val="00121C57"/>
    <w:rsid w:val="001257C7"/>
    <w:rsid w:val="00133C9F"/>
    <w:rsid w:val="001347D7"/>
    <w:rsid w:val="001356EA"/>
    <w:rsid w:val="00136C41"/>
    <w:rsid w:val="0013731A"/>
    <w:rsid w:val="00140D6B"/>
    <w:rsid w:val="00147A69"/>
    <w:rsid w:val="00151E2A"/>
    <w:rsid w:val="001542BE"/>
    <w:rsid w:val="0016611D"/>
    <w:rsid w:val="0017531B"/>
    <w:rsid w:val="0018017D"/>
    <w:rsid w:val="00184ECA"/>
    <w:rsid w:val="00192DDF"/>
    <w:rsid w:val="001A2435"/>
    <w:rsid w:val="001A4A50"/>
    <w:rsid w:val="001A5EFD"/>
    <w:rsid w:val="001A6B60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0145"/>
    <w:rsid w:val="002B6A16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7685"/>
    <w:rsid w:val="00385570"/>
    <w:rsid w:val="003950B1"/>
    <w:rsid w:val="003B3827"/>
    <w:rsid w:val="003B667D"/>
    <w:rsid w:val="003B793B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15956"/>
    <w:rsid w:val="00423003"/>
    <w:rsid w:val="00423852"/>
    <w:rsid w:val="0043217F"/>
    <w:rsid w:val="00433716"/>
    <w:rsid w:val="00435F2B"/>
    <w:rsid w:val="004426ED"/>
    <w:rsid w:val="00451174"/>
    <w:rsid w:val="00475282"/>
    <w:rsid w:val="004802E9"/>
    <w:rsid w:val="00482BF8"/>
    <w:rsid w:val="00494C8E"/>
    <w:rsid w:val="004A2302"/>
    <w:rsid w:val="004B0DBB"/>
    <w:rsid w:val="004C6A75"/>
    <w:rsid w:val="004C7BDD"/>
    <w:rsid w:val="004E3F07"/>
    <w:rsid w:val="0050758E"/>
    <w:rsid w:val="00510950"/>
    <w:rsid w:val="00511B38"/>
    <w:rsid w:val="0051220B"/>
    <w:rsid w:val="0053339B"/>
    <w:rsid w:val="0053556E"/>
    <w:rsid w:val="005371D9"/>
    <w:rsid w:val="005402C8"/>
    <w:rsid w:val="00546A7F"/>
    <w:rsid w:val="005503C3"/>
    <w:rsid w:val="00561E65"/>
    <w:rsid w:val="00565E7E"/>
    <w:rsid w:val="00576EF8"/>
    <w:rsid w:val="0058346D"/>
    <w:rsid w:val="005A7B4E"/>
    <w:rsid w:val="005B062C"/>
    <w:rsid w:val="005B24B2"/>
    <w:rsid w:val="005B3D48"/>
    <w:rsid w:val="005B50C9"/>
    <w:rsid w:val="005B7EC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53353"/>
    <w:rsid w:val="006737E9"/>
    <w:rsid w:val="00677892"/>
    <w:rsid w:val="00685F50"/>
    <w:rsid w:val="006923E9"/>
    <w:rsid w:val="00696D92"/>
    <w:rsid w:val="006A145B"/>
    <w:rsid w:val="006A1EEE"/>
    <w:rsid w:val="006A2668"/>
    <w:rsid w:val="006A4864"/>
    <w:rsid w:val="006A4BE5"/>
    <w:rsid w:val="006B15BE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037D"/>
    <w:rsid w:val="00713C1C"/>
    <w:rsid w:val="00720F0C"/>
    <w:rsid w:val="007268A4"/>
    <w:rsid w:val="00726F96"/>
    <w:rsid w:val="007429AC"/>
    <w:rsid w:val="00750AD5"/>
    <w:rsid w:val="00780A87"/>
    <w:rsid w:val="0078159F"/>
    <w:rsid w:val="00781D7E"/>
    <w:rsid w:val="007A33BD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07A66"/>
    <w:rsid w:val="00807E9C"/>
    <w:rsid w:val="0082115A"/>
    <w:rsid w:val="008267F4"/>
    <w:rsid w:val="00837502"/>
    <w:rsid w:val="00845E86"/>
    <w:rsid w:val="008478F4"/>
    <w:rsid w:val="00860F9E"/>
    <w:rsid w:val="00865C55"/>
    <w:rsid w:val="00866563"/>
    <w:rsid w:val="0086684B"/>
    <w:rsid w:val="00866E13"/>
    <w:rsid w:val="00882496"/>
    <w:rsid w:val="00886003"/>
    <w:rsid w:val="00890262"/>
    <w:rsid w:val="008A3D1F"/>
    <w:rsid w:val="008A66F4"/>
    <w:rsid w:val="008C407D"/>
    <w:rsid w:val="008C7ED8"/>
    <w:rsid w:val="008F0C2C"/>
    <w:rsid w:val="008F36E0"/>
    <w:rsid w:val="009029F4"/>
    <w:rsid w:val="00903B52"/>
    <w:rsid w:val="00906884"/>
    <w:rsid w:val="00914417"/>
    <w:rsid w:val="00917332"/>
    <w:rsid w:val="009343D2"/>
    <w:rsid w:val="009378E5"/>
    <w:rsid w:val="009535A4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01D6"/>
    <w:rsid w:val="00A7541F"/>
    <w:rsid w:val="00A82E4A"/>
    <w:rsid w:val="00A8656D"/>
    <w:rsid w:val="00A9426B"/>
    <w:rsid w:val="00A946E6"/>
    <w:rsid w:val="00A96D4A"/>
    <w:rsid w:val="00AA61BC"/>
    <w:rsid w:val="00AB09E1"/>
    <w:rsid w:val="00AB21CB"/>
    <w:rsid w:val="00AB5992"/>
    <w:rsid w:val="00AB639A"/>
    <w:rsid w:val="00AB7A81"/>
    <w:rsid w:val="00AC25C1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2097"/>
    <w:rsid w:val="00B25E07"/>
    <w:rsid w:val="00B2642A"/>
    <w:rsid w:val="00B33B7E"/>
    <w:rsid w:val="00B34FF5"/>
    <w:rsid w:val="00B36297"/>
    <w:rsid w:val="00B36B2A"/>
    <w:rsid w:val="00B37C25"/>
    <w:rsid w:val="00B46C9A"/>
    <w:rsid w:val="00B64481"/>
    <w:rsid w:val="00B65E6E"/>
    <w:rsid w:val="00B6792C"/>
    <w:rsid w:val="00B753EC"/>
    <w:rsid w:val="00B80E40"/>
    <w:rsid w:val="00B91EF8"/>
    <w:rsid w:val="00B964B6"/>
    <w:rsid w:val="00BA5179"/>
    <w:rsid w:val="00BA7F70"/>
    <w:rsid w:val="00BB29CC"/>
    <w:rsid w:val="00BB578A"/>
    <w:rsid w:val="00BB5AB3"/>
    <w:rsid w:val="00BD7EE5"/>
    <w:rsid w:val="00BE1CAB"/>
    <w:rsid w:val="00BE1D02"/>
    <w:rsid w:val="00BE5E50"/>
    <w:rsid w:val="00C005F9"/>
    <w:rsid w:val="00C17A53"/>
    <w:rsid w:val="00C22DB4"/>
    <w:rsid w:val="00C26832"/>
    <w:rsid w:val="00C27E8E"/>
    <w:rsid w:val="00C31347"/>
    <w:rsid w:val="00C32731"/>
    <w:rsid w:val="00C34D17"/>
    <w:rsid w:val="00C427D2"/>
    <w:rsid w:val="00C429CD"/>
    <w:rsid w:val="00C44B55"/>
    <w:rsid w:val="00C46EEF"/>
    <w:rsid w:val="00C47163"/>
    <w:rsid w:val="00C5072A"/>
    <w:rsid w:val="00C637B1"/>
    <w:rsid w:val="00C76BA9"/>
    <w:rsid w:val="00C7714E"/>
    <w:rsid w:val="00C80C8B"/>
    <w:rsid w:val="00C936D0"/>
    <w:rsid w:val="00C94867"/>
    <w:rsid w:val="00CA128B"/>
    <w:rsid w:val="00CA4D28"/>
    <w:rsid w:val="00CA56F8"/>
    <w:rsid w:val="00CA74E3"/>
    <w:rsid w:val="00CE2A5A"/>
    <w:rsid w:val="00CE4670"/>
    <w:rsid w:val="00CE78BD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857"/>
    <w:rsid w:val="00DC7F88"/>
    <w:rsid w:val="00DD19FD"/>
    <w:rsid w:val="00DD3187"/>
    <w:rsid w:val="00DD4E53"/>
    <w:rsid w:val="00DE7DCD"/>
    <w:rsid w:val="00DF4F34"/>
    <w:rsid w:val="00E04D21"/>
    <w:rsid w:val="00E11E44"/>
    <w:rsid w:val="00E174A7"/>
    <w:rsid w:val="00E26D52"/>
    <w:rsid w:val="00E371F7"/>
    <w:rsid w:val="00E742C0"/>
    <w:rsid w:val="00E8507A"/>
    <w:rsid w:val="00E85A3B"/>
    <w:rsid w:val="00E864FB"/>
    <w:rsid w:val="00E91200"/>
    <w:rsid w:val="00E9553E"/>
    <w:rsid w:val="00E96878"/>
    <w:rsid w:val="00EA0661"/>
    <w:rsid w:val="00EA3C05"/>
    <w:rsid w:val="00EA4E85"/>
    <w:rsid w:val="00EA5E06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11AC3"/>
    <w:rsid w:val="00F11E60"/>
    <w:rsid w:val="00F15D15"/>
    <w:rsid w:val="00F17DF3"/>
    <w:rsid w:val="00F210C4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578D"/>
    <w:rsid w:val="00F96133"/>
    <w:rsid w:val="00F96857"/>
    <w:rsid w:val="00FA2C75"/>
    <w:rsid w:val="00FB5C5A"/>
    <w:rsid w:val="00FC51EB"/>
    <w:rsid w:val="00FD6657"/>
    <w:rsid w:val="00FE16E9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p-ue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86.mchs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86.rospotrebnadzor.ru/deyatelnost-strukturnyix-podrazdelenij/territorialnyij-otdel-v-g.yugorske-i-sovetskom-rajon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jsn.admhmao.ru/struktura/otdels.php?SECTION_ID=981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fc.admhm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6979-8D84-4D65-A136-C01947A1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124</cp:revision>
  <cp:lastPrinted>2023-12-07T10:26:00Z</cp:lastPrinted>
  <dcterms:created xsi:type="dcterms:W3CDTF">2023-03-21T06:43:00Z</dcterms:created>
  <dcterms:modified xsi:type="dcterms:W3CDTF">2025-04-07T07:26:00Z</dcterms:modified>
</cp:coreProperties>
</file>